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1" w:rsidRDefault="004640E1" w:rsidP="00814E60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4640E1" w:rsidRDefault="004640E1" w:rsidP="00814E60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4640E1" w:rsidRDefault="004640E1" w:rsidP="00814E60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4640E1" w:rsidRDefault="004640E1" w:rsidP="00814E60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4640E1" w:rsidRDefault="004640E1" w:rsidP="00814E60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>Abdichtmanschette Typ KMR</w:t>
      </w:r>
    </w:p>
    <w:p w:rsidR="004640E1" w:rsidRDefault="000E32C2" w:rsidP="00814E60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52550" cy="10169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52" cy="101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48" w:rsidRDefault="004640E1" w:rsidP="00AB6AA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Abdichtmanschette Typ KMR </w:t>
      </w:r>
      <w:r w:rsidR="00C57848">
        <w:rPr>
          <w:rFonts w:ascii="Arial" w:hAnsi="Arial" w:cs="Arial"/>
          <w:color w:val="000000"/>
          <w:sz w:val="20"/>
          <w:szCs w:val="20"/>
        </w:rPr>
        <w:t xml:space="preserve">aus hochwertigem synthetischem </w:t>
      </w:r>
      <w:proofErr w:type="spellStart"/>
      <w:r w:rsidR="00C57848">
        <w:rPr>
          <w:rFonts w:ascii="Arial" w:hAnsi="Arial" w:cs="Arial"/>
          <w:color w:val="000000"/>
          <w:sz w:val="20"/>
          <w:szCs w:val="20"/>
        </w:rPr>
        <w:t>Elastomer</w:t>
      </w:r>
      <w:proofErr w:type="spellEnd"/>
      <w:r w:rsidR="00C57848">
        <w:rPr>
          <w:rFonts w:ascii="Arial" w:hAnsi="Arial" w:cs="Arial"/>
          <w:color w:val="000000"/>
          <w:sz w:val="20"/>
          <w:szCs w:val="20"/>
        </w:rPr>
        <w:t>,</w:t>
      </w:r>
      <w:r w:rsidR="00AB6AA4">
        <w:rPr>
          <w:rFonts w:ascii="Arial" w:hAnsi="Arial" w:cs="Arial"/>
          <w:color w:val="000000"/>
          <w:sz w:val="20"/>
          <w:szCs w:val="20"/>
        </w:rPr>
        <w:t xml:space="preserve"> Stärke 5 mm,</w:t>
      </w:r>
      <w:r w:rsidR="00C578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inklusive </w:t>
      </w:r>
      <w:r w:rsidR="00AB6AA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 x 2 Edelstahlspannbänder und Di</w:t>
      </w:r>
      <w:r w:rsidR="00926E29">
        <w:rPr>
          <w:rFonts w:ascii="Arial" w:hAnsi="Arial" w:cs="Arial"/>
          <w:color w:val="000000"/>
          <w:sz w:val="20"/>
          <w:szCs w:val="20"/>
        </w:rPr>
        <w:t xml:space="preserve">chtmasse zur Abdichtung </w:t>
      </w:r>
      <w:r w:rsidR="00AD5A1C">
        <w:rPr>
          <w:rFonts w:ascii="Arial" w:hAnsi="Arial" w:cs="Arial"/>
          <w:color w:val="000000"/>
          <w:sz w:val="20"/>
          <w:szCs w:val="20"/>
        </w:rPr>
        <w:t xml:space="preserve">der Rohrdurchführung </w:t>
      </w:r>
      <w:r w:rsidR="00926E29">
        <w:rPr>
          <w:rFonts w:ascii="Arial" w:hAnsi="Arial" w:cs="Arial"/>
          <w:color w:val="000000"/>
          <w:sz w:val="20"/>
          <w:szCs w:val="20"/>
        </w:rPr>
        <w:t xml:space="preserve">gegen </w:t>
      </w:r>
      <w:r>
        <w:rPr>
          <w:rFonts w:ascii="Arial" w:hAnsi="Arial" w:cs="Arial"/>
          <w:color w:val="000000"/>
          <w:sz w:val="20"/>
          <w:szCs w:val="20"/>
        </w:rPr>
        <w:t xml:space="preserve">drückendes Wasser </w:t>
      </w:r>
      <w:r w:rsidR="003B7F05">
        <w:rPr>
          <w:rFonts w:ascii="Arial" w:hAnsi="Arial" w:cs="Arial"/>
          <w:color w:val="000000"/>
          <w:sz w:val="20"/>
          <w:szCs w:val="20"/>
        </w:rPr>
        <w:t xml:space="preserve">bis 1 bar </w:t>
      </w:r>
      <w:r>
        <w:rPr>
          <w:rFonts w:ascii="Arial" w:hAnsi="Arial" w:cs="Arial"/>
          <w:color w:val="000000"/>
          <w:sz w:val="20"/>
          <w:szCs w:val="20"/>
        </w:rPr>
        <w:t>zwischen Schutzrohr und Medienrohr</w:t>
      </w:r>
      <w:r w:rsidR="003B7F0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7F05">
        <w:rPr>
          <w:rFonts w:ascii="Arial" w:hAnsi="Arial" w:cs="Arial"/>
          <w:color w:val="000000"/>
          <w:sz w:val="20"/>
          <w:szCs w:val="20"/>
        </w:rPr>
        <w:t>MFPA geprüft mit Lastwechsel</w:t>
      </w:r>
      <w:r w:rsidR="00AB6AA4">
        <w:rPr>
          <w:rFonts w:ascii="Arial" w:hAnsi="Arial" w:cs="Arial"/>
          <w:color w:val="000000"/>
          <w:sz w:val="20"/>
          <w:szCs w:val="20"/>
        </w:rPr>
        <w:br/>
        <w:t>und radondicht</w:t>
      </w:r>
      <w:r w:rsidR="004361DE">
        <w:rPr>
          <w:rFonts w:ascii="Arial" w:hAnsi="Arial" w:cs="Arial"/>
          <w:color w:val="000000"/>
          <w:sz w:val="20"/>
          <w:szCs w:val="20"/>
        </w:rPr>
        <w:t>.</w:t>
      </w:r>
      <w:r w:rsidR="00AD5A1C">
        <w:rPr>
          <w:rFonts w:ascii="Arial" w:hAnsi="Arial" w:cs="Arial"/>
          <w:color w:val="000000"/>
          <w:sz w:val="20"/>
          <w:szCs w:val="20"/>
        </w:rPr>
        <w:t xml:space="preserve"> Spannbänder </w:t>
      </w:r>
      <w:r w:rsidR="00AD5A1C" w:rsidRPr="003417A2">
        <w:rPr>
          <w:rFonts w:ascii="Arial" w:hAnsi="Arial" w:cs="Arial"/>
          <w:position w:val="2"/>
          <w:sz w:val="20"/>
          <w:szCs w:val="20"/>
        </w:rPr>
        <w:t xml:space="preserve">≥ </w:t>
      </w:r>
      <w:r w:rsidR="00AD5A1C">
        <w:rPr>
          <w:rFonts w:ascii="Arial" w:hAnsi="Arial" w:cs="Arial"/>
          <w:color w:val="000000"/>
          <w:sz w:val="20"/>
          <w:szCs w:val="20"/>
        </w:rPr>
        <w:t>DN 300 mit Ge</w:t>
      </w:r>
      <w:r w:rsidR="00C57848">
        <w:rPr>
          <w:rFonts w:ascii="Arial" w:hAnsi="Arial" w:cs="Arial"/>
          <w:color w:val="000000"/>
          <w:sz w:val="20"/>
          <w:szCs w:val="20"/>
        </w:rPr>
        <w:t>lenkbolzen und TOX-Verbindungs</w:t>
      </w:r>
      <w:r w:rsidR="00AD5A1C">
        <w:rPr>
          <w:rFonts w:ascii="Arial" w:hAnsi="Arial" w:cs="Arial"/>
          <w:color w:val="000000"/>
          <w:sz w:val="20"/>
          <w:szCs w:val="20"/>
        </w:rPr>
        <w:t xml:space="preserve">technik – Schweißpunktfrei. </w:t>
      </w:r>
    </w:p>
    <w:p w:rsidR="004361DE" w:rsidRDefault="00AD5A1C" w:rsidP="00814E60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Abdichtmanschette geeignet zur Aufnahme von axialen und radialen Bewegungen.</w:t>
      </w:r>
      <w:r>
        <w:rPr>
          <w:rFonts w:ascii="Arial" w:hAnsi="Arial" w:cs="Arial"/>
          <w:color w:val="000000"/>
          <w:sz w:val="20"/>
          <w:szCs w:val="20"/>
        </w:rPr>
        <w:br/>
        <w:t xml:space="preserve">Dehnpolster ist bauseits zu setzen. </w:t>
      </w:r>
      <w:r w:rsidR="004640E1">
        <w:rPr>
          <w:rFonts w:ascii="Arial" w:hAnsi="Arial" w:cs="Arial"/>
          <w:color w:val="000000"/>
          <w:sz w:val="20"/>
          <w:szCs w:val="20"/>
        </w:rPr>
        <w:t xml:space="preserve"> </w:t>
      </w:r>
      <w:r w:rsidR="004640E1">
        <w:rPr>
          <w:rFonts w:ascii="Arial" w:hAnsi="Arial" w:cs="Arial"/>
          <w:color w:val="000000"/>
          <w:sz w:val="20"/>
          <w:szCs w:val="20"/>
        </w:rPr>
        <w:br/>
        <w:t xml:space="preserve">Werkstoff: hochwertiges </w:t>
      </w:r>
      <w:proofErr w:type="spellStart"/>
      <w:r w:rsidR="004640E1">
        <w:rPr>
          <w:rFonts w:ascii="Arial" w:hAnsi="Arial" w:cs="Arial"/>
          <w:color w:val="000000"/>
          <w:sz w:val="20"/>
          <w:szCs w:val="20"/>
        </w:rPr>
        <w:t>Elastomer</w:t>
      </w:r>
      <w:proofErr w:type="spellEnd"/>
      <w:r w:rsidR="00926E29">
        <w:rPr>
          <w:rFonts w:ascii="Arial" w:hAnsi="Arial" w:cs="Arial"/>
          <w:color w:val="000000"/>
          <w:sz w:val="20"/>
          <w:szCs w:val="20"/>
        </w:rPr>
        <w:t xml:space="preserve"> - weich PVC extrudiert -</w:t>
      </w:r>
      <w:r w:rsidR="004640E1">
        <w:rPr>
          <w:rFonts w:ascii="Arial" w:hAnsi="Arial" w:cs="Arial"/>
          <w:color w:val="000000"/>
          <w:sz w:val="20"/>
          <w:szCs w:val="20"/>
        </w:rPr>
        <w:t xml:space="preserve"> </w:t>
      </w:r>
      <w:r w:rsidR="00926E29">
        <w:rPr>
          <w:rFonts w:ascii="Arial" w:hAnsi="Arial" w:cs="Arial"/>
          <w:color w:val="000000"/>
          <w:sz w:val="20"/>
          <w:szCs w:val="20"/>
        </w:rPr>
        <w:t>5 mm Dicke</w:t>
      </w:r>
      <w:r w:rsidR="004640E1">
        <w:rPr>
          <w:rFonts w:ascii="Arial" w:hAnsi="Arial" w:cs="Arial"/>
          <w:color w:val="000000"/>
          <w:sz w:val="20"/>
          <w:szCs w:val="20"/>
        </w:rPr>
        <w:br/>
        <w:t xml:space="preserve">4 </w:t>
      </w:r>
      <w:proofErr w:type="spellStart"/>
      <w:r w:rsidR="004640E1"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 w:rsidR="004640E1">
        <w:rPr>
          <w:rFonts w:ascii="Arial" w:hAnsi="Arial" w:cs="Arial"/>
          <w:color w:val="000000"/>
          <w:sz w:val="20"/>
          <w:szCs w:val="20"/>
        </w:rPr>
        <w:t xml:space="preserve"> GmbH Nürnberg oder gleichwertig. </w:t>
      </w:r>
    </w:p>
    <w:p w:rsidR="004640E1" w:rsidRDefault="004640E1" w:rsidP="004361DE">
      <w:pPr>
        <w:widowControl w:val="0"/>
        <w:autoSpaceDE w:val="0"/>
        <w:autoSpaceDN w:val="0"/>
        <w:adjustRightInd w:val="0"/>
        <w:spacing w:before="100" w:after="100" w:line="360" w:lineRule="auto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 Medienrohr inklusive evtl. Werksumhüllung: </w:t>
      </w:r>
      <w:r w:rsidR="00814E6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DN XXX / AD XXX mm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 Schutzrohr inklusive evtl. Werksumhüllung: </w:t>
      </w:r>
      <w:r w:rsidR="00814E6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DN XXX / AD XXX mm</w:t>
      </w:r>
    </w:p>
    <w:tbl>
      <w:tblPr>
        <w:tblW w:w="8979" w:type="dxa"/>
        <w:jc w:val="right"/>
        <w:tblInd w:w="-2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600"/>
        <w:gridCol w:w="1700"/>
        <w:gridCol w:w="600"/>
        <w:gridCol w:w="1700"/>
        <w:gridCol w:w="600"/>
      </w:tblGrid>
      <w:tr w:rsidR="004640E1" w:rsidTr="009D21D5">
        <w:trPr>
          <w:jc w:val="right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4640E1" w:rsidRDefault="00814E60" w:rsidP="0043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="00464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 w:rsidR="004640E1"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40E1" w:rsidRDefault="004640E1" w:rsidP="0043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640E1" w:rsidRDefault="004640E1" w:rsidP="0043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40E1" w:rsidRDefault="004640E1" w:rsidP="0043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640E1" w:rsidRDefault="004640E1" w:rsidP="0043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40E1" w:rsidRDefault="004640E1" w:rsidP="004361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640E1" w:rsidRDefault="004640E1" w:rsidP="00814E6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4640E1">
      <w:headerReference w:type="default" r:id="rId11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61" w:rsidRDefault="00795E61">
      <w:pPr>
        <w:spacing w:after="0" w:line="240" w:lineRule="auto"/>
      </w:pPr>
      <w:r>
        <w:separator/>
      </w:r>
    </w:p>
  </w:endnote>
  <w:endnote w:type="continuationSeparator" w:id="0">
    <w:p w:rsidR="00795E61" w:rsidRDefault="0079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61" w:rsidRDefault="00795E61">
      <w:pPr>
        <w:spacing w:after="0" w:line="240" w:lineRule="auto"/>
      </w:pPr>
      <w:r>
        <w:separator/>
      </w:r>
    </w:p>
  </w:footnote>
  <w:footnote w:type="continuationSeparator" w:id="0">
    <w:p w:rsidR="00795E61" w:rsidRDefault="0079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4640E1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4640E1" w:rsidRDefault="004640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640E1" w:rsidRDefault="004640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640E1" w:rsidRDefault="009D21D5" w:rsidP="002079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4640E1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4640E1">
            <w:rPr>
              <w:rFonts w:ascii="Arial" w:hAnsi="Arial" w:cs="Arial"/>
              <w:color w:val="000000"/>
              <w:sz w:val="18"/>
              <w:szCs w:val="18"/>
            </w:rPr>
            <w:t>.</w:t>
          </w:r>
          <w:r w:rsidR="00AD5A1C">
            <w:rPr>
              <w:rFonts w:ascii="Arial" w:hAnsi="Arial" w:cs="Arial"/>
              <w:color w:val="000000"/>
              <w:sz w:val="18"/>
              <w:szCs w:val="18"/>
            </w:rPr>
            <w:t>20</w:t>
          </w:r>
          <w:r w:rsidR="00207909">
            <w:rPr>
              <w:rFonts w:ascii="Arial" w:hAnsi="Arial" w:cs="Arial"/>
              <w:color w:val="000000"/>
              <w:sz w:val="18"/>
              <w:szCs w:val="18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9"/>
    <w:rsid w:val="000E32C2"/>
    <w:rsid w:val="001B1AE7"/>
    <w:rsid w:val="00207909"/>
    <w:rsid w:val="002320B9"/>
    <w:rsid w:val="002400B5"/>
    <w:rsid w:val="00273B9D"/>
    <w:rsid w:val="003B7F05"/>
    <w:rsid w:val="004361DE"/>
    <w:rsid w:val="004640E1"/>
    <w:rsid w:val="004F28A0"/>
    <w:rsid w:val="004F5EC0"/>
    <w:rsid w:val="00756283"/>
    <w:rsid w:val="00795E61"/>
    <w:rsid w:val="00814E60"/>
    <w:rsid w:val="008B70A2"/>
    <w:rsid w:val="00926E29"/>
    <w:rsid w:val="009D21D5"/>
    <w:rsid w:val="00AB6AA4"/>
    <w:rsid w:val="00AD5A1C"/>
    <w:rsid w:val="00C1411C"/>
    <w:rsid w:val="00C22E75"/>
    <w:rsid w:val="00C40E38"/>
    <w:rsid w:val="00C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B1AE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B1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B1AE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B1AE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B1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B1AE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pipe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4pipes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8B04-AD02-4D73-8E47-121AE68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</cp:revision>
  <dcterms:created xsi:type="dcterms:W3CDTF">2016-01-10T17:10:00Z</dcterms:created>
  <dcterms:modified xsi:type="dcterms:W3CDTF">2021-01-20T11:03:00Z</dcterms:modified>
</cp:coreProperties>
</file>